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82" w:rsidRPr="008A4764" w:rsidRDefault="000613EC" w:rsidP="000613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764">
        <w:rPr>
          <w:rFonts w:ascii="Times New Roman" w:hAnsi="Times New Roman" w:cs="Times New Roman"/>
          <w:b/>
          <w:sz w:val="40"/>
          <w:szCs w:val="40"/>
        </w:rPr>
        <w:t>C</w:t>
      </w:r>
      <w:r w:rsidR="00EC370F">
        <w:rPr>
          <w:rFonts w:ascii="Times New Roman" w:hAnsi="Times New Roman" w:cs="Times New Roman"/>
          <w:b/>
          <w:sz w:val="40"/>
          <w:szCs w:val="40"/>
        </w:rPr>
        <w:t>ommon Core Unit</w:t>
      </w:r>
      <w:r w:rsidRPr="008A4764">
        <w:rPr>
          <w:rFonts w:ascii="Times New Roman" w:hAnsi="Times New Roman" w:cs="Times New Roman"/>
          <w:b/>
          <w:sz w:val="40"/>
          <w:szCs w:val="40"/>
        </w:rPr>
        <w:t xml:space="preserve"> Template</w:t>
      </w:r>
    </w:p>
    <w:tbl>
      <w:tblPr>
        <w:tblStyle w:val="TableGrid"/>
        <w:tblW w:w="0" w:type="auto"/>
        <w:tblLook w:val="04A0"/>
      </w:tblPr>
      <w:tblGrid>
        <w:gridCol w:w="7254"/>
        <w:gridCol w:w="7254"/>
      </w:tblGrid>
      <w:tr w:rsidR="000613EC" w:rsidRPr="008A4764" w:rsidTr="008A4764"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Grade: </w:t>
            </w:r>
          </w:p>
        </w:tc>
      </w:tr>
      <w:tr w:rsidR="000613EC" w:rsidRPr="008A4764" w:rsidTr="008A4764"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Title: </w:t>
            </w:r>
          </w:p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4" w:type="dxa"/>
          </w:tcPr>
          <w:p w:rsidR="000613EC" w:rsidRPr="008A4764" w:rsidRDefault="000613EC" w:rsidP="005F4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>Approx</w:t>
            </w:r>
            <w:r w:rsidR="005F4A40"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>imate</w:t>
            </w: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Weeks:</w:t>
            </w:r>
          </w:p>
        </w:tc>
      </w:tr>
    </w:tbl>
    <w:p w:rsidR="000613EC" w:rsidRPr="008A4764" w:rsidRDefault="000613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08"/>
      </w:tblGrid>
      <w:tr w:rsidR="000613EC" w:rsidRPr="008A4764" w:rsidTr="00EC370F">
        <w:trPr>
          <w:trHeight w:val="5165"/>
        </w:trPr>
        <w:tc>
          <w:tcPr>
            <w:tcW w:w="14508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Summary: </w:t>
            </w:r>
          </w:p>
        </w:tc>
      </w:tr>
      <w:tr w:rsidR="000613EC" w:rsidRPr="008A4764" w:rsidTr="00EC370F">
        <w:trPr>
          <w:trHeight w:val="70"/>
        </w:trPr>
        <w:tc>
          <w:tcPr>
            <w:tcW w:w="14508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Next Generation Skills Addressed: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15"/>
              <w:gridCol w:w="7200"/>
            </w:tblGrid>
            <w:tr w:rsidR="000613EC" w:rsidRPr="008A4764" w:rsidTr="000613EC"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0613EC" w:rsidRPr="008A4764" w:rsidRDefault="000613EC" w:rsidP="000613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13EC" w:rsidRPr="008A4764" w:rsidRDefault="000613EC" w:rsidP="004365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Critical Thinking </w:t>
                  </w:r>
                  <w:r w:rsidR="0043658C" w:rsidRPr="008A4764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 Problem Solving</w:t>
                  </w:r>
                </w:p>
              </w:tc>
            </w:tr>
            <w:tr w:rsidR="000613EC" w:rsidRPr="008A4764" w:rsidTr="000613EC"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0613EC" w:rsidRPr="008A4764" w:rsidRDefault="000613EC" w:rsidP="000613EC">
                  <w:pPr>
                    <w:rPr>
                      <w:rFonts w:ascii="Times New Roman" w:hAnsi="Times New Roman" w:cs="Times New Roman"/>
                    </w:rPr>
                  </w:pPr>
                  <w:r w:rsidRPr="008A476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13EC" w:rsidRPr="008A4764" w:rsidRDefault="000613EC" w:rsidP="004365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Creativity </w:t>
                  </w:r>
                  <w:r w:rsidR="0043658C" w:rsidRPr="008A4764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 Innovation</w:t>
                  </w:r>
                </w:p>
              </w:tc>
            </w:tr>
            <w:tr w:rsidR="000613EC" w:rsidRPr="008A4764" w:rsidTr="000613EC"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0613EC" w:rsidRPr="008A4764" w:rsidRDefault="000613EC" w:rsidP="000613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13EC" w:rsidRPr="008A4764" w:rsidRDefault="000613EC" w:rsidP="004365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Research </w:t>
                  </w:r>
                  <w:r w:rsidR="0043658C" w:rsidRPr="008A4764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 Information Fluency</w:t>
                  </w:r>
                  <w:r w:rsidRPr="008A4764">
                    <w:rPr>
                      <w:rFonts w:ascii="Times New Roman" w:hAnsi="Times New Roman" w:cs="Times New Roman"/>
                      <w:sz w:val="24"/>
                    </w:rPr>
                    <w:tab/>
                  </w:r>
                </w:p>
              </w:tc>
            </w:tr>
            <w:tr w:rsidR="000613EC" w:rsidRPr="008A4764" w:rsidTr="000613EC">
              <w:trPr>
                <w:trHeight w:val="7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0613EC" w:rsidRPr="008A4764" w:rsidRDefault="000613EC" w:rsidP="000613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13EC" w:rsidRPr="008A4764" w:rsidRDefault="000613EC" w:rsidP="004365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Collaboration </w:t>
                  </w:r>
                  <w:r w:rsidR="0043658C" w:rsidRPr="008A4764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 Communication</w:t>
                  </w:r>
                </w:p>
              </w:tc>
            </w:tr>
            <w:tr w:rsidR="000613EC" w:rsidRPr="008A4764" w:rsidTr="00EC370F">
              <w:trPr>
                <w:trHeight w:val="7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0613EC" w:rsidRPr="008A4764" w:rsidRDefault="000613EC" w:rsidP="000613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613EC" w:rsidRPr="008A4764" w:rsidRDefault="000613EC" w:rsidP="0043658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Social </w:t>
                  </w:r>
                  <w:r w:rsidR="0043658C" w:rsidRPr="008A4764">
                    <w:rPr>
                      <w:rFonts w:ascii="Times New Roman" w:hAnsi="Times New Roman" w:cs="Times New Roman"/>
                      <w:sz w:val="24"/>
                    </w:rPr>
                    <w:t>and</w:t>
                  </w:r>
                  <w:r w:rsidRPr="008A4764">
                    <w:rPr>
                      <w:rFonts w:ascii="Times New Roman" w:hAnsi="Times New Roman" w:cs="Times New Roman"/>
                      <w:sz w:val="24"/>
                    </w:rPr>
                    <w:t xml:space="preserve"> Emotional Intelligence</w:t>
                  </w:r>
                </w:p>
              </w:tc>
            </w:tr>
          </w:tbl>
          <w:p w:rsidR="000613EC" w:rsidRPr="008A4764" w:rsidRDefault="000613EC" w:rsidP="0006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3EC" w:rsidRPr="008A4764" w:rsidRDefault="000613EC">
      <w:pPr>
        <w:rPr>
          <w:rFonts w:ascii="Times New Roman" w:hAnsi="Times New Roman" w:cs="Times New Roman"/>
          <w:b/>
          <w:sz w:val="28"/>
          <w:szCs w:val="24"/>
        </w:rPr>
      </w:pPr>
      <w:r w:rsidRPr="008A4764">
        <w:rPr>
          <w:rFonts w:ascii="Times New Roman" w:hAnsi="Times New Roman" w:cs="Times New Roman"/>
          <w:b/>
          <w:sz w:val="28"/>
          <w:szCs w:val="24"/>
        </w:rPr>
        <w:lastRenderedPageBreak/>
        <w:t>Oval 1: What will students know and be able to do?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0613EC" w:rsidRPr="008A4764" w:rsidTr="008A4764">
        <w:trPr>
          <w:trHeight w:val="2483"/>
        </w:trPr>
        <w:tc>
          <w:tcPr>
            <w:tcW w:w="14508" w:type="dxa"/>
          </w:tcPr>
          <w:p w:rsidR="000613EC" w:rsidRPr="008A4764" w:rsidRDefault="000613EC" w:rsidP="008471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</w:rPr>
              <w:t>Standards/Goals (Common Core, State and/or National Standards including next generation standards):</w:t>
            </w: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613EC" w:rsidRPr="008A4764" w:rsidRDefault="000613EC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254"/>
        <w:gridCol w:w="7254"/>
      </w:tblGrid>
      <w:tr w:rsidR="000613EC" w:rsidRPr="008A4764" w:rsidTr="00EC370F">
        <w:trPr>
          <w:trHeight w:val="2800"/>
        </w:trPr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</w:rPr>
              <w:t>Enduring Understandings</w:t>
            </w:r>
            <w:r w:rsidR="0043658C" w:rsidRPr="008A4764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8A4764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</w:rPr>
              <w:t>Essential Questions</w:t>
            </w:r>
            <w:r w:rsidR="0043658C" w:rsidRPr="008A476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613EC" w:rsidRPr="008A4764" w:rsidTr="00EC370F">
        <w:trPr>
          <w:trHeight w:val="2800"/>
        </w:trPr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</w:rPr>
              <w:t>Students will know:</w:t>
            </w: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7178" w:rsidRPr="008A4764" w:rsidRDefault="008471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54" w:type="dxa"/>
          </w:tcPr>
          <w:p w:rsidR="000613EC" w:rsidRPr="008A4764" w:rsidRDefault="000613E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</w:rPr>
              <w:t>Students will be able to:</w:t>
            </w:r>
          </w:p>
        </w:tc>
      </w:tr>
    </w:tbl>
    <w:p w:rsidR="00847178" w:rsidRPr="008A4764" w:rsidRDefault="00847178">
      <w:pPr>
        <w:rPr>
          <w:rFonts w:ascii="Times New Roman" w:hAnsi="Times New Roman" w:cs="Times New Roman"/>
          <w:b/>
          <w:sz w:val="28"/>
          <w:szCs w:val="24"/>
        </w:rPr>
      </w:pPr>
      <w:r w:rsidRPr="008A476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Oval 2: How will we and they know? 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847178" w:rsidRPr="008A4764" w:rsidTr="00EC370F">
        <w:trPr>
          <w:trHeight w:val="4337"/>
        </w:trPr>
        <w:tc>
          <w:tcPr>
            <w:tcW w:w="14508" w:type="dxa"/>
          </w:tcPr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8A4764">
              <w:rPr>
                <w:rFonts w:ascii="Times New Roman" w:hAnsi="Times New Roman"/>
                <w:b/>
                <w:sz w:val="24"/>
              </w:rPr>
              <w:t>Authentic Performance Task:</w:t>
            </w:r>
            <w:r w:rsidRPr="008A4764">
              <w:rPr>
                <w:rFonts w:ascii="Times New Roman" w:hAnsi="Times New Roman"/>
                <w:b/>
                <w:sz w:val="24"/>
              </w:rPr>
              <w:br/>
            </w: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178" w:rsidRPr="008A4764" w:rsidTr="00EC370F">
        <w:trPr>
          <w:trHeight w:val="4337"/>
        </w:trPr>
        <w:tc>
          <w:tcPr>
            <w:tcW w:w="14508" w:type="dxa"/>
          </w:tcPr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  <w:r w:rsidRPr="008A4764">
              <w:rPr>
                <w:rFonts w:ascii="Times New Roman" w:hAnsi="Times New Roman"/>
                <w:b/>
                <w:sz w:val="24"/>
              </w:rPr>
              <w:t>Common Benchmark Assessments:</w:t>
            </w: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847178" w:rsidRPr="008A4764" w:rsidRDefault="00847178" w:rsidP="00847178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7178" w:rsidRPr="008A4764" w:rsidRDefault="00847178">
      <w:pPr>
        <w:rPr>
          <w:rFonts w:ascii="Times New Roman" w:hAnsi="Times New Roman" w:cs="Times New Roman"/>
          <w:b/>
          <w:sz w:val="28"/>
          <w:szCs w:val="24"/>
        </w:rPr>
      </w:pPr>
      <w:r w:rsidRPr="008A4764">
        <w:rPr>
          <w:rFonts w:ascii="Times New Roman" w:hAnsi="Times New Roman" w:cs="Times New Roman"/>
          <w:b/>
          <w:sz w:val="28"/>
          <w:szCs w:val="24"/>
        </w:rPr>
        <w:lastRenderedPageBreak/>
        <w:t xml:space="preserve">Oval 3: In what learning activities will students participate? 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847178" w:rsidRPr="008A4764" w:rsidTr="00EC370F">
        <w:trPr>
          <w:trHeight w:val="4338"/>
        </w:trPr>
        <w:tc>
          <w:tcPr>
            <w:tcW w:w="14508" w:type="dxa"/>
          </w:tcPr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r w:rsidR="00EC370F">
              <w:rPr>
                <w:rFonts w:ascii="Times New Roman" w:hAnsi="Times New Roman" w:cs="Times New Roman"/>
                <w:b/>
                <w:sz w:val="24"/>
                <w:szCs w:val="24"/>
              </w:rPr>
              <w:t>Experiences</w:t>
            </w: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178" w:rsidRPr="008A4764" w:rsidTr="00EC370F">
        <w:trPr>
          <w:trHeight w:val="4338"/>
        </w:trPr>
        <w:tc>
          <w:tcPr>
            <w:tcW w:w="14508" w:type="dxa"/>
          </w:tcPr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 Specific Considerations: </w:t>
            </w: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78" w:rsidRPr="008A4764" w:rsidRDefault="00847178" w:rsidP="00847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178" w:rsidRPr="008A4764" w:rsidRDefault="008A4764" w:rsidP="008A4764">
      <w:pPr>
        <w:pStyle w:val="NoSpacing"/>
        <w:rPr>
          <w:sz w:val="2"/>
          <w:szCs w:val="2"/>
        </w:rPr>
      </w:pPr>
      <w:r w:rsidRPr="008A4764">
        <w:rPr>
          <w:sz w:val="2"/>
          <w:szCs w:val="2"/>
        </w:rPr>
        <w:t xml:space="preserve"> </w:t>
      </w:r>
    </w:p>
    <w:sectPr w:rsidR="00847178" w:rsidRPr="008A4764" w:rsidSect="008A4764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CC" w:rsidRDefault="002036CC" w:rsidP="000613EC">
      <w:pPr>
        <w:spacing w:after="0" w:line="240" w:lineRule="auto"/>
      </w:pPr>
      <w:r>
        <w:separator/>
      </w:r>
    </w:p>
  </w:endnote>
  <w:endnote w:type="continuationSeparator" w:id="0">
    <w:p w:rsidR="002036CC" w:rsidRDefault="002036CC" w:rsidP="0006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64" w:rsidRDefault="008A4764" w:rsidP="00FA1D3A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>
          <wp:extent cx="5943600" cy="276225"/>
          <wp:effectExtent l="0" t="0" r="0" b="0"/>
          <wp:docPr id="1" name="Picture 10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E7B" w:rsidRPr="008A4764" w:rsidRDefault="00A83E7B" w:rsidP="008A4764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8A4764">
      <w:rPr>
        <w:rFonts w:ascii="Times New Roman" w:hAnsi="Times New Roman" w:cs="Times New Roman"/>
        <w:sz w:val="16"/>
        <w:szCs w:val="16"/>
      </w:rPr>
      <w:t>This template was developed by a Pittsford Central School District, New York, task force that was led by Assistant Superintendent for Instruction, Melanie Ward, and included District Standards Leaders and teachers in a variety of content areas throughout grades K-12, the Teacher’s Center Director, and a building administrator.</w:t>
    </w:r>
    <w:r w:rsidR="00310E53" w:rsidRPr="008A4764">
      <w:rPr>
        <w:rFonts w:ascii="Times New Roman" w:hAnsi="Times New Roman" w:cs="Times New Roman"/>
        <w:sz w:val="16"/>
        <w:szCs w:val="16"/>
      </w:rPr>
      <w:t xml:space="preserve"> The Ovals referred to are the Just ASK SBE Planning Ovals.</w:t>
    </w:r>
  </w:p>
  <w:p w:rsidR="000613EC" w:rsidRDefault="00740582" w:rsidP="00FA1D3A">
    <w:pPr>
      <w:pStyle w:val="Footer"/>
      <w:jc w:val="center"/>
    </w:pPr>
    <w:fldSimple w:instr=" PAGE   \* MERGEFORMAT ">
      <w:r w:rsidR="002316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CC" w:rsidRDefault="002036CC" w:rsidP="000613EC">
      <w:pPr>
        <w:spacing w:after="0" w:line="240" w:lineRule="auto"/>
      </w:pPr>
      <w:r>
        <w:separator/>
      </w:r>
    </w:p>
  </w:footnote>
  <w:footnote w:type="continuationSeparator" w:id="0">
    <w:p w:rsidR="002036CC" w:rsidRDefault="002036CC" w:rsidP="00061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EC"/>
    <w:rsid w:val="000613EC"/>
    <w:rsid w:val="000717C1"/>
    <w:rsid w:val="000E3BDF"/>
    <w:rsid w:val="001D77E5"/>
    <w:rsid w:val="002036CC"/>
    <w:rsid w:val="0023169D"/>
    <w:rsid w:val="00273462"/>
    <w:rsid w:val="00310E53"/>
    <w:rsid w:val="0043658C"/>
    <w:rsid w:val="005F4A40"/>
    <w:rsid w:val="00740582"/>
    <w:rsid w:val="00762A96"/>
    <w:rsid w:val="007D69E0"/>
    <w:rsid w:val="00847178"/>
    <w:rsid w:val="00877A4A"/>
    <w:rsid w:val="008943C3"/>
    <w:rsid w:val="008A2582"/>
    <w:rsid w:val="008A3950"/>
    <w:rsid w:val="008A4764"/>
    <w:rsid w:val="008A53D6"/>
    <w:rsid w:val="009D7F8F"/>
    <w:rsid w:val="00A2522B"/>
    <w:rsid w:val="00A46E4F"/>
    <w:rsid w:val="00A83E7B"/>
    <w:rsid w:val="00AD6548"/>
    <w:rsid w:val="00BB40BE"/>
    <w:rsid w:val="00D35A3B"/>
    <w:rsid w:val="00D53528"/>
    <w:rsid w:val="00E9489E"/>
    <w:rsid w:val="00EC370F"/>
    <w:rsid w:val="00EE4C66"/>
    <w:rsid w:val="00FA1D3A"/>
    <w:rsid w:val="00FB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613E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3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3EC"/>
  </w:style>
  <w:style w:type="paragraph" w:styleId="ListParagraph">
    <w:name w:val="List Paragraph"/>
    <w:basedOn w:val="Normal"/>
    <w:uiPriority w:val="34"/>
    <w:qFormat/>
    <w:rsid w:val="0084717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Owner</cp:lastModifiedBy>
  <cp:revision>2</cp:revision>
  <cp:lastPrinted>2013-11-21T19:02:00Z</cp:lastPrinted>
  <dcterms:created xsi:type="dcterms:W3CDTF">2013-11-21T20:14:00Z</dcterms:created>
  <dcterms:modified xsi:type="dcterms:W3CDTF">2013-11-21T20:14:00Z</dcterms:modified>
</cp:coreProperties>
</file>